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Lines w:val="0"/>
        <w:numPr>
          <w:ilvl w:val="1"/>
          <w:numId w:val="1"/>
        </w:numPr>
        <w:spacing w:before="200" w:line="259" w:lineRule="auto"/>
        <w:jc w:val="center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Тестовое задание на позицию Manual QA Tester </w:t>
      </w:r>
    </w:p>
    <w:p w:rsidR="00000000" w:rsidDel="00000000" w:rsidP="00000000" w:rsidRDefault="00000000" w:rsidRPr="00000000" w14:paraId="00000002">
      <w:pPr>
        <w:pStyle w:val="Heading2"/>
        <w:keepLines w:val="0"/>
        <w:numPr>
          <w:ilvl w:val="1"/>
          <w:numId w:val="1"/>
        </w:numPr>
        <w:spacing w:before="200" w:line="259" w:lineRule="auto"/>
        <w:jc w:val="center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Margarita Bobrik</w:t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</w:pPr>
      <w:r w:rsidDel="00000000" w:rsidR="00000000" w:rsidRPr="00000000">
        <w:rPr>
          <w:rtl w:val="0"/>
        </w:rPr>
      </w:r>
    </w:p>
    <w:tbl>
      <w:tblPr>
        <w:tblStyle w:val="Table1"/>
        <w:tblW w:w="4965.0" w:type="dxa"/>
        <w:jc w:val="left"/>
        <w:tblInd w:w="4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2505"/>
        <w:tblGridChange w:id="0">
          <w:tblGrid>
            <w:gridCol w:w="2460"/>
            <w:gridCol w:w="250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color w:val="272b35"/>
                <w:rtl w:val="0"/>
              </w:rPr>
              <w:t xml:space="preserve">Эстимация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rPr/>
            </w:pPr>
            <w:r w:rsidDel="00000000" w:rsidR="00000000" w:rsidRPr="00000000">
              <w:rPr>
                <w:color w:val="272b35"/>
                <w:rtl w:val="0"/>
              </w:rPr>
              <w:t xml:space="preserve">Задание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rPr/>
            </w:pPr>
            <w:r w:rsidDel="00000000" w:rsidR="00000000" w:rsidRPr="00000000">
              <w:rPr>
                <w:color w:val="272b35"/>
                <w:rtl w:val="0"/>
              </w:rPr>
              <w:t xml:space="preserve">5 часов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widowControl w:val="0"/>
              <w:rPr/>
            </w:pPr>
            <w:r w:rsidDel="00000000" w:rsidR="00000000" w:rsidRPr="00000000">
              <w:rPr>
                <w:color w:val="272b35"/>
                <w:rtl w:val="0"/>
              </w:rPr>
              <w:t xml:space="preserve">Задание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widowControl w:val="0"/>
              <w:rPr/>
            </w:pPr>
            <w:r w:rsidDel="00000000" w:rsidR="00000000" w:rsidRPr="00000000">
              <w:rPr>
                <w:color w:val="272b35"/>
                <w:rtl w:val="0"/>
              </w:rPr>
              <w:t xml:space="preserve">2 часа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4.980468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rPr/>
            </w:pPr>
            <w:r w:rsidDel="00000000" w:rsidR="00000000" w:rsidRPr="00000000">
              <w:rPr>
                <w:color w:val="272b35"/>
                <w:rtl w:val="0"/>
              </w:rPr>
              <w:t xml:space="preserve">Задание 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rPr/>
            </w:pPr>
            <w:r w:rsidDel="00000000" w:rsidR="00000000" w:rsidRPr="00000000">
              <w:rPr>
                <w:color w:val="272b35"/>
                <w:rtl w:val="0"/>
              </w:rPr>
              <w:t xml:space="preserve">3 часа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9.980468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rPr/>
            </w:pPr>
            <w:r w:rsidDel="00000000" w:rsidR="00000000" w:rsidRPr="00000000">
              <w:rPr>
                <w:color w:val="272b35"/>
                <w:rtl w:val="0"/>
              </w:rPr>
              <w:t xml:space="preserve">Задание 4 (GitHub)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rPr/>
            </w:pPr>
            <w:r w:rsidDel="00000000" w:rsidR="00000000" w:rsidRPr="00000000">
              <w:rPr>
                <w:color w:val="272b35"/>
                <w:rtl w:val="0"/>
              </w:rPr>
              <w:t xml:space="preserve">3 часа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/>
            </w:pPr>
            <w:r w:rsidDel="00000000" w:rsidR="00000000" w:rsidRPr="00000000">
              <w:rPr>
                <w:b w:val="1"/>
                <w:color w:val="272b35"/>
                <w:rtl w:val="0"/>
              </w:rPr>
              <w:t xml:space="preserve">Итого: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/>
            </w:pPr>
            <w:r w:rsidDel="00000000" w:rsidR="00000000" w:rsidRPr="00000000">
              <w:rPr>
                <w:color w:val="272b35"/>
                <w:rtl w:val="0"/>
              </w:rPr>
              <w:t xml:space="preserve">13 часов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spacing w:after="160" w:line="259" w:lineRule="auto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Задание 1</w:t>
      </w:r>
    </w:p>
    <w:p w:rsidR="00000000" w:rsidDel="00000000" w:rsidP="00000000" w:rsidRDefault="00000000" w:rsidRPr="00000000" w14:paraId="00000012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Разбейте скачанную игру на отдельные модули, составьте в google document краткий чек-лист для одного из выбранных вами модулей игры.</w:t>
      </w:r>
    </w:p>
    <w:p w:rsidR="00000000" w:rsidDel="00000000" w:rsidP="00000000" w:rsidRDefault="00000000" w:rsidRPr="00000000" w14:paraId="00000013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right="-723.188976377952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Окружение:</w:t>
      </w:r>
    </w:p>
    <w:p w:rsidR="00000000" w:rsidDel="00000000" w:rsidP="00000000" w:rsidRDefault="00000000" w:rsidRPr="00000000" w14:paraId="00000015">
      <w:pPr>
        <w:ind w:left="0" w:right="-723.188976377952" w:firstLine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636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70"/>
        <w:gridCol w:w="3690"/>
        <w:tblGridChange w:id="0">
          <w:tblGrid>
            <w:gridCol w:w="2670"/>
            <w:gridCol w:w="369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Мобильное приложение: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Pirate Treasures - Gems Puzzle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Версия билда: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v.2.1.821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Операционная система: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iPhone 6s v.15.0.2</w:t>
            </w:r>
          </w:p>
        </w:tc>
      </w:tr>
    </w:tbl>
    <w:p w:rsidR="00000000" w:rsidDel="00000000" w:rsidP="00000000" w:rsidRDefault="00000000" w:rsidRPr="00000000" w14:paraId="0000001C">
      <w:pPr>
        <w:ind w:left="0" w:right="-723.188976377952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right="-723.188976377952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right="-723.188976377952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Модули игры:</w:t>
      </w:r>
    </w:p>
    <w:p w:rsidR="00000000" w:rsidDel="00000000" w:rsidP="00000000" w:rsidRDefault="00000000" w:rsidRPr="00000000" w14:paraId="0000001F">
      <w:pPr>
        <w:ind w:left="0" w:right="-723.188976377952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right="-723.188976377952" w:hanging="360"/>
        <w:rPr>
          <w:u w:val="none"/>
        </w:rPr>
      </w:pPr>
      <w:r w:rsidDel="00000000" w:rsidR="00000000" w:rsidRPr="00000000">
        <w:rPr>
          <w:rtl w:val="0"/>
        </w:rPr>
        <w:t xml:space="preserve">Подсказки 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right="-723.188976377952" w:hanging="360"/>
        <w:rPr>
          <w:u w:val="none"/>
        </w:rPr>
      </w:pPr>
      <w:r w:rsidDel="00000000" w:rsidR="00000000" w:rsidRPr="00000000">
        <w:rPr>
          <w:rtl w:val="0"/>
        </w:rPr>
        <w:t xml:space="preserve">Игровое поле 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right="-723.188976377952" w:hanging="360"/>
        <w:rPr>
          <w:u w:val="none"/>
        </w:rPr>
      </w:pPr>
      <w:r w:rsidDel="00000000" w:rsidR="00000000" w:rsidRPr="00000000">
        <w:rPr>
          <w:rtl w:val="0"/>
        </w:rPr>
        <w:t xml:space="preserve">Настройки 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right="-723.188976377952" w:hanging="360"/>
        <w:rPr>
          <w:u w:val="none"/>
        </w:rPr>
      </w:pPr>
      <w:r w:rsidDel="00000000" w:rsidR="00000000" w:rsidRPr="00000000">
        <w:rPr>
          <w:rtl w:val="0"/>
        </w:rPr>
        <w:t xml:space="preserve">Магазин (“Лавка”)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right="-723.188976377952" w:hanging="360"/>
        <w:rPr>
          <w:u w:val="none"/>
        </w:rPr>
      </w:pPr>
      <w:r w:rsidDel="00000000" w:rsidR="00000000" w:rsidRPr="00000000">
        <w:rPr>
          <w:rtl w:val="0"/>
        </w:rPr>
        <w:t xml:space="preserve">Сообщения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right="-723.188976377952" w:hanging="360"/>
        <w:rPr>
          <w:u w:val="none"/>
        </w:rPr>
      </w:pPr>
      <w:r w:rsidDel="00000000" w:rsidR="00000000" w:rsidRPr="00000000">
        <w:rPr>
          <w:rtl w:val="0"/>
        </w:rPr>
        <w:t xml:space="preserve">Достижения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right="-723.188976377952" w:hanging="360"/>
        <w:rPr>
          <w:u w:val="none"/>
        </w:rPr>
      </w:pPr>
      <w:r w:rsidDel="00000000" w:rsidR="00000000" w:rsidRPr="00000000">
        <w:rPr>
          <w:rtl w:val="0"/>
        </w:rPr>
        <w:t xml:space="preserve">Сокровища 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right="-723.188976377952" w:hanging="360"/>
        <w:rPr>
          <w:u w:val="none"/>
        </w:rPr>
      </w:pPr>
      <w:r w:rsidDel="00000000" w:rsidR="00000000" w:rsidRPr="00000000">
        <w:rPr>
          <w:rtl w:val="0"/>
        </w:rPr>
        <w:t xml:space="preserve">Город (карта уровней) 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right="-723.188976377952" w:hanging="360"/>
        <w:rPr>
          <w:u w:val="none"/>
        </w:rPr>
      </w:pPr>
      <w:r w:rsidDel="00000000" w:rsidR="00000000" w:rsidRPr="00000000">
        <w:rPr>
          <w:rtl w:val="0"/>
        </w:rPr>
        <w:t xml:space="preserve">События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right="-723.188976377952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right="-723.188976377952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Чек-лист модуля “Настройки” </w:t>
      </w:r>
    </w:p>
    <w:p w:rsidR="00000000" w:rsidDel="00000000" w:rsidP="00000000" w:rsidRDefault="00000000" w:rsidRPr="00000000" w14:paraId="0000002B">
      <w:pPr>
        <w:ind w:left="283.46456692913375" w:firstLine="141.7322834645671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756.85039370079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64.2117701626712"/>
        <w:gridCol w:w="4953.688418681186"/>
        <w:gridCol w:w="3338.950204856932"/>
        <w:tblGridChange w:id="0">
          <w:tblGrid>
            <w:gridCol w:w="1464.2117701626712"/>
            <w:gridCol w:w="4953.688418681186"/>
            <w:gridCol w:w="3338.950204856932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Виды тестов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Проверки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Комментарии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fe2f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Звук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Работа приложения при воспроизведении музыки на устройстве, а также воспроизведение звука самого приложения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Воспроизведение видео и производительность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Воспроизведение аудио через Bluetooth/гарнитуру при их подключении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Функциональность включения/выключения звука с помощью бокового меню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Функциональность включения/выключения звука, из окна “Настройки”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fe2f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Мой 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 ID (соответствие с базой данных)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Закрытие информационного окна (х)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Закрытие информационного окна, с помощью тапа на свободное поле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fe2f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Удаление прогресса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прогресса с помощью кнопки “Удалить”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Отмена удаления прогресса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Проверка текста информационно окна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Закрытие диалогового окна, с помощью (х)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Закрытие диалогового окна, с помощью тапа на свободное поле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Extended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Одновременное нажатие кнопок “Выйти” и “Отмена”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fe2f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Выход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Выход из игры, с помощью кнопки “Выйти” из выпадающего списка “Настройки”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Отмена выхода из игры, с помощью (x)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Закрытие диалогового окна, с помощью тапа на свободное поле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GUI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fe2f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Кнопка "Настройки" на экране "Город"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Расположение кнопки "Настройки"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cfe2f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Пользовательское соглашение и политика конфиденциальности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Защита Законодательства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Права пользователя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Конфиденциальность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Расположение данных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Гарантии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Информационная безопасность и подотчетность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Содержимое и Политика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Возрастные ограничения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Социальные сети и мобильные объявления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fe2f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Авторизация и работа в приложении с использованием учетной записи сторонней социальной сети Одноклассники, VK и Apple ID)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Авторизация в приложении, когда нативное приложение соц. сети установлено на устройстве (Пользователь в нем залогинен/не залогинен)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Авторизация в приложении, когда нативное приложение соц. сети не установлено на устройстве (Пользователь в на сайте залогинен/не залогинен)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Доступ к аккаунту соц. сети осуществляется в рамках заявленных действий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Данные из аккаунта подтягиваются верные (имя, дата рождения и т.п.)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3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fe2f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Мультитач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Extended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 окне "Настройки"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Extended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 окне "Мой ID"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Extended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 окне "Удаление прогресса"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Extended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 окне "Выход"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2</w:t>
      </w:r>
    </w:p>
    <w:p w:rsidR="00000000" w:rsidDel="00000000" w:rsidP="00000000" w:rsidRDefault="00000000" w:rsidRPr="00000000" w14:paraId="000000C2">
      <w:pPr>
        <w:spacing w:after="160" w:line="259" w:lineRule="auto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Перед вами есть окно с полем ввода имени игрока, опишите (в файле google document) какие типы проверок для данного поля вы будете проводить. </w:t>
      </w:r>
    </w:p>
    <w:p w:rsidR="00000000" w:rsidDel="00000000" w:rsidP="00000000" w:rsidRDefault="00000000" w:rsidRPr="00000000" w14:paraId="000000C3">
      <w:pPr>
        <w:spacing w:after="160" w:line="259" w:lineRule="auto"/>
        <w:rPr/>
      </w:pPr>
      <w:r w:rsidDel="00000000" w:rsidR="00000000" w:rsidRPr="00000000">
        <w:rPr/>
        <w:drawing>
          <wp:inline distB="0" distT="0" distL="0" distR="0">
            <wp:extent cx="2278913" cy="1122347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913" cy="1122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756.85039370079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63.564613246874"/>
        <w:gridCol w:w="4884.802223251507"/>
        <w:gridCol w:w="2308.483557202409"/>
        <w:tblGridChange w:id="0">
          <w:tblGrid>
            <w:gridCol w:w="2563.564613246874"/>
            <w:gridCol w:w="4884.802223251507"/>
            <w:gridCol w:w="2308.48355720240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Виды тестов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Поверки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Результат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Авторизация с помощью ввода никнейма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Smoke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 валидными данными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Без ввода никнейма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Максимальное значение символов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+1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-1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Минимальное значение символов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min +1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min -1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Латинские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Русские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Цифры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пробелы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Регистрочувствительность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Специальные символы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Extended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Тэги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Extended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wildcards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Ctrl+V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Авторизация и работа в приложении с использованием учетной записи Facebook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Подтягивается верное имя из аккаунта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d9ead3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Авторизация с помощью "Random"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Одним нажатием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Мультитач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spacing w:after="160" w:line="259" w:lineRule="auto"/>
        <w:ind w:left="0" w:firstLine="0"/>
        <w:rPr>
          <w:b w:val="1"/>
          <w:color w:val="272b35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160" w:line="240" w:lineRule="auto"/>
        <w:ind w:left="0" w:firstLine="0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Задание 3</w:t>
      </w:r>
    </w:p>
    <w:p w:rsidR="00000000" w:rsidDel="00000000" w:rsidP="00000000" w:rsidRDefault="00000000" w:rsidRPr="00000000" w14:paraId="0000010F">
      <w:pPr>
        <w:spacing w:after="160" w:line="240" w:lineRule="auto"/>
        <w:ind w:left="0" w:firstLine="0"/>
        <w:rPr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Перед вами изображен баг, обнаруженный при выполнении покупок в игре, оформите на него </w:t>
      </w:r>
      <w:r w:rsidDel="00000000" w:rsidR="00000000" w:rsidRPr="00000000">
        <w:rPr>
          <w:highlight w:val="white"/>
          <w:rtl w:val="0"/>
        </w:rPr>
        <w:t xml:space="preserve">Bug Report</w:t>
      </w:r>
      <w:r w:rsidDel="00000000" w:rsidR="00000000" w:rsidRPr="00000000">
        <w:rPr>
          <w:rtl w:val="0"/>
        </w:rPr>
        <w:t xml:space="preserve"> в google document,</w:t>
      </w:r>
      <w:r w:rsidDel="00000000" w:rsidR="00000000" w:rsidRPr="00000000">
        <w:rPr>
          <w:highlight w:val="white"/>
          <w:rtl w:val="0"/>
        </w:rPr>
        <w:t xml:space="preserve"> опишите обязательные поля для Bug Report.</w:t>
      </w:r>
    </w:p>
    <w:p w:rsidR="00000000" w:rsidDel="00000000" w:rsidP="00000000" w:rsidRDefault="00000000" w:rsidRPr="00000000" w14:paraId="00000110">
      <w:pPr>
        <w:spacing w:after="160" w:line="240" w:lineRule="auto"/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160" w:line="259" w:lineRule="auto"/>
        <w:ind w:left="0" w:firstLine="0"/>
        <w:jc w:val="center"/>
        <w:rPr>
          <w:b w:val="1"/>
          <w:color w:val="272b35"/>
          <w:sz w:val="20"/>
          <w:szCs w:val="20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Баг-репорт:</w:t>
      </w:r>
      <w:r w:rsidDel="00000000" w:rsidR="00000000" w:rsidRPr="00000000">
        <w:rPr>
          <w:b w:val="1"/>
          <w:color w:val="272b35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12">
      <w:pPr>
        <w:spacing w:after="160" w:line="259" w:lineRule="auto"/>
        <w:ind w:left="0" w:firstLine="0"/>
        <w:rPr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Reporter: </w:t>
      </w:r>
      <w:r w:rsidDel="00000000" w:rsidR="00000000" w:rsidRPr="00000000">
        <w:rPr>
          <w:color w:val="272b35"/>
          <w:highlight w:val="white"/>
          <w:rtl w:val="0"/>
        </w:rPr>
        <w:t xml:space="preserve">Margarita Bobrik </w:t>
      </w:r>
    </w:p>
    <w:p w:rsidR="00000000" w:rsidDel="00000000" w:rsidP="00000000" w:rsidRDefault="00000000" w:rsidRPr="00000000" w14:paraId="00000113">
      <w:pPr>
        <w:spacing w:after="16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Severity: </w:t>
      </w:r>
      <w:r w:rsidDel="00000000" w:rsidR="00000000" w:rsidRPr="00000000">
        <w:rPr>
          <w:color w:val="272b35"/>
          <w:highlight w:val="white"/>
          <w:rtl w:val="0"/>
        </w:rPr>
        <w:t xml:space="preserve">minor </w:t>
      </w:r>
    </w:p>
    <w:p w:rsidR="00000000" w:rsidDel="00000000" w:rsidP="00000000" w:rsidRDefault="00000000" w:rsidRPr="00000000" w14:paraId="00000114">
      <w:pPr>
        <w:spacing w:after="160" w:line="259" w:lineRule="auto"/>
        <w:ind w:left="0" w:right="153.54330708661507" w:firstLine="0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Summary:</w:t>
      </w:r>
      <w:r w:rsidDel="00000000" w:rsidR="00000000" w:rsidRPr="00000000">
        <w:rPr>
          <w:color w:val="272b35"/>
          <w:highlight w:val="white"/>
          <w:rtl w:val="0"/>
        </w:rPr>
        <w:t xml:space="preserve">  Боковое меню поля игры: Отображается 6 купленных молотков, при покупке в “Магазине” 3-ех молотков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16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Precondition:</w:t>
      </w:r>
      <w:r w:rsidDel="00000000" w:rsidR="00000000" w:rsidRPr="00000000">
        <w:rPr>
          <w:color w:val="272b35"/>
          <w:highlight w:val="white"/>
          <w:rtl w:val="0"/>
        </w:rPr>
        <w:t xml:space="preserve"> 1) Приложение “Secrets of Pandoria” скачано на телефон. 2) Привязана карта для оплаты в Google Play</w:t>
      </w:r>
    </w:p>
    <w:p w:rsidR="00000000" w:rsidDel="00000000" w:rsidP="00000000" w:rsidRDefault="00000000" w:rsidRPr="00000000" w14:paraId="00000116">
      <w:pPr>
        <w:spacing w:after="16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STR: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Открыть приложение  “Secrets of Pandoria”</w:t>
      </w:r>
    </w:p>
    <w:p w:rsidR="00000000" w:rsidDel="00000000" w:rsidP="00000000" w:rsidRDefault="00000000" w:rsidRPr="00000000" w14:paraId="00000118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Тапнуть на стрелку в правом углу “Начать игру” </w:t>
      </w:r>
    </w:p>
    <w:p w:rsidR="00000000" w:rsidDel="00000000" w:rsidP="00000000" w:rsidRDefault="00000000" w:rsidRPr="00000000" w14:paraId="00000119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Тапнуть “Начать”</w:t>
      </w:r>
    </w:p>
    <w:p w:rsidR="00000000" w:rsidDel="00000000" w:rsidP="00000000" w:rsidRDefault="00000000" w:rsidRPr="00000000" w14:paraId="0000011A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Тапнуть на элемент “Молоток” в правой части экрана</w:t>
      </w:r>
    </w:p>
    <w:p w:rsidR="00000000" w:rsidDel="00000000" w:rsidP="00000000" w:rsidRDefault="00000000" w:rsidRPr="00000000" w14:paraId="0000011B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Тапнуть в нижней части диалогового окна “Бонусы”  кнопку с количеством монет  (пример: 190 монет)</w:t>
      </w:r>
    </w:p>
    <w:p w:rsidR="00000000" w:rsidDel="00000000" w:rsidP="00000000" w:rsidRDefault="00000000" w:rsidRPr="00000000" w14:paraId="0000011C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Тапнуть в окне “Нет монет” кнопку “Купить”</w:t>
      </w:r>
    </w:p>
    <w:p w:rsidR="00000000" w:rsidDel="00000000" w:rsidP="00000000" w:rsidRDefault="00000000" w:rsidRPr="00000000" w14:paraId="0000011D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Выбрать в “Магазине” раздел с покупкой 3-ex Молотков (пример: 12.99$)</w:t>
      </w:r>
    </w:p>
    <w:p w:rsidR="00000000" w:rsidDel="00000000" w:rsidP="00000000" w:rsidRDefault="00000000" w:rsidRPr="00000000" w14:paraId="0000011E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Выбрать способ оплаты Google Play </w:t>
      </w:r>
    </w:p>
    <w:p w:rsidR="00000000" w:rsidDel="00000000" w:rsidP="00000000" w:rsidRDefault="00000000" w:rsidRPr="00000000" w14:paraId="0000011F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Выбрать карту для оплаты </w:t>
      </w:r>
    </w:p>
    <w:p w:rsidR="00000000" w:rsidDel="00000000" w:rsidP="00000000" w:rsidRDefault="00000000" w:rsidRPr="00000000" w14:paraId="00000120">
      <w:pPr>
        <w:numPr>
          <w:ilvl w:val="0"/>
          <w:numId w:val="3"/>
        </w:numPr>
        <w:spacing w:after="0" w:afterAutospacing="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Тапнуть “Купить сразу”</w:t>
      </w:r>
    </w:p>
    <w:p w:rsidR="00000000" w:rsidDel="00000000" w:rsidP="00000000" w:rsidRDefault="00000000" w:rsidRPr="00000000" w14:paraId="00000121">
      <w:pPr>
        <w:numPr>
          <w:ilvl w:val="0"/>
          <w:numId w:val="3"/>
        </w:numPr>
        <w:spacing w:after="16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color w:val="272b35"/>
          <w:highlight w:val="white"/>
          <w:rtl w:val="0"/>
        </w:rPr>
        <w:t xml:space="preserve">Закрыть информационное окно </w:t>
      </w:r>
    </w:p>
    <w:p w:rsidR="00000000" w:rsidDel="00000000" w:rsidP="00000000" w:rsidRDefault="00000000" w:rsidRPr="00000000" w14:paraId="00000122">
      <w:pPr>
        <w:spacing w:after="16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Result:</w:t>
      </w:r>
      <w:r w:rsidDel="00000000" w:rsidR="00000000" w:rsidRPr="00000000">
        <w:rPr>
          <w:color w:val="272b35"/>
          <w:highlight w:val="white"/>
          <w:rtl w:val="0"/>
        </w:rPr>
        <w:t xml:space="preserve"> На  боковом меню поля игры отображается 6 купленных молотков </w:t>
      </w:r>
    </w:p>
    <w:p w:rsidR="00000000" w:rsidDel="00000000" w:rsidP="00000000" w:rsidRDefault="00000000" w:rsidRPr="00000000" w14:paraId="00000123">
      <w:pPr>
        <w:spacing w:after="160" w:line="259" w:lineRule="auto"/>
        <w:ind w:left="0" w:right="153.54330708661507" w:firstLine="0"/>
        <w:rPr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Expected result: </w:t>
      </w:r>
      <w:r w:rsidDel="00000000" w:rsidR="00000000" w:rsidRPr="00000000">
        <w:rPr>
          <w:color w:val="272b35"/>
          <w:highlight w:val="white"/>
          <w:rtl w:val="0"/>
        </w:rPr>
        <w:t xml:space="preserve">Согласно информации в магазине, можно купить только 3 молотка за цену 12,99$ </w:t>
      </w:r>
    </w:p>
    <w:p w:rsidR="00000000" w:rsidDel="00000000" w:rsidP="00000000" w:rsidRDefault="00000000" w:rsidRPr="00000000" w14:paraId="00000124">
      <w:pPr>
        <w:spacing w:after="160" w:line="259" w:lineRule="auto"/>
        <w:ind w:left="0" w:firstLine="0"/>
        <w:rPr>
          <w:b w:val="1"/>
          <w:color w:val="272b35"/>
          <w:highlight w:val="white"/>
        </w:rPr>
      </w:pPr>
      <w:r w:rsidDel="00000000" w:rsidR="00000000" w:rsidRPr="00000000">
        <w:rPr>
          <w:b w:val="1"/>
          <w:color w:val="272b35"/>
          <w:highlight w:val="white"/>
          <w:rtl w:val="0"/>
        </w:rPr>
        <w:t xml:space="preserve">Attachments: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981075</wp:posOffset>
            </wp:positionH>
            <wp:positionV relativeFrom="paragraph">
              <wp:posOffset>56507</wp:posOffset>
            </wp:positionV>
            <wp:extent cx="2250338" cy="1058267"/>
            <wp:effectExtent b="0" l="0" r="0" t="0"/>
            <wp:wrapSquare wrapText="bothSides" distB="0" distT="0" distL="0" distR="0"/>
            <wp:docPr id="1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0338" cy="10582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5">
      <w:pPr>
        <w:spacing w:after="160" w:line="259" w:lineRule="auto"/>
        <w:ind w:left="0" w:firstLine="0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160" w:line="259" w:lineRule="auto"/>
        <w:ind w:left="0" w:firstLine="0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160" w:line="259" w:lineRule="auto"/>
        <w:ind w:left="-283.46456692913375" w:firstLine="566.9291338582675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160" w:line="259" w:lineRule="auto"/>
        <w:ind w:left="-283.46456692913375" w:firstLine="566.9291338582675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160" w:line="259" w:lineRule="auto"/>
        <w:rPr>
          <w:b w:val="1"/>
          <w:color w:val="272b35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685.9842519685049" w:top="425.1968503937008" w:left="708.6614173228347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0" w:hanging="425.1968503937008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